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0FEC" w14:textId="77777777" w:rsidR="0025360E" w:rsidRPr="0025360E" w:rsidRDefault="005B6068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  <w:r>
        <w:rPr>
          <w:noProof/>
        </w:rPr>
        <w:drawing>
          <wp:inline distT="0" distB="0" distL="0" distR="0" wp14:anchorId="0235D391" wp14:editId="660218D2">
            <wp:extent cx="6120797" cy="2085975"/>
            <wp:effectExtent l="0" t="0" r="0" b="0"/>
            <wp:docPr id="1" name="Picture 1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55"/>
                    <a:stretch/>
                  </pic:blipFill>
                  <pic:spPr bwMode="auto">
                    <a:xfrm>
                      <a:off x="0" y="0"/>
                      <a:ext cx="6126480" cy="20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5C8EB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96"/>
          <w:szCs w:val="96"/>
        </w:rPr>
      </w:pPr>
      <w:r w:rsidRPr="000F1FB9">
        <w:rPr>
          <w:rFonts w:ascii="Harrington" w:hAnsi="Harrington"/>
          <w:b/>
          <w:noProof/>
          <w:color w:val="009242"/>
          <w:sz w:val="96"/>
          <w:szCs w:val="96"/>
        </w:rPr>
        <w:t xml:space="preserve">Holiday 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Light</w:t>
      </w:r>
      <w:r w:rsidR="00EF1594">
        <w:rPr>
          <w:rFonts w:ascii="Harrington" w:hAnsi="Harrington"/>
          <w:b/>
          <w:noProof/>
          <w:color w:val="009242"/>
          <w:sz w:val="96"/>
          <w:szCs w:val="96"/>
        </w:rPr>
        <w:t>i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ng</w:t>
      </w:r>
      <w:r w:rsidRPr="000F1FB9">
        <w:rPr>
          <w:rFonts w:ascii="Harrington" w:hAnsi="Harrington"/>
          <w:b/>
          <w:noProof/>
          <w:color w:val="009242"/>
          <w:sz w:val="96"/>
          <w:szCs w:val="96"/>
        </w:rPr>
        <w:t xml:space="preserve"> </w:t>
      </w:r>
      <w:r w:rsidRPr="00EF1594">
        <w:rPr>
          <w:rFonts w:ascii="Harrington" w:hAnsi="Harrington"/>
          <w:b/>
          <w:noProof/>
          <w:color w:val="009242"/>
          <w:sz w:val="96"/>
          <w:szCs w:val="96"/>
        </w:rPr>
        <w:t>Contest</w:t>
      </w:r>
      <w:r w:rsidR="005B2F2E" w:rsidRPr="005B2F2E">
        <w:rPr>
          <w:rFonts w:ascii="Harrington" w:hAnsi="Harrington"/>
          <w:b/>
          <w:noProof/>
          <w:color w:val="FF0000"/>
          <w:sz w:val="96"/>
          <w:szCs w:val="96"/>
        </w:rPr>
        <w:t xml:space="preserve"> </w:t>
      </w:r>
    </w:p>
    <w:p w14:paraId="69E9C6B2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36"/>
          <w:szCs w:val="36"/>
        </w:rPr>
      </w:pPr>
    </w:p>
    <w:p w14:paraId="48788703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 w:rsidRPr="000F1FB9">
        <w:rPr>
          <w:rFonts w:ascii="Harrington" w:hAnsi="Harrington"/>
          <w:b/>
          <w:noProof/>
          <w:sz w:val="32"/>
          <w:szCs w:val="32"/>
        </w:rPr>
        <w:t>The Village of Duncan</w:t>
      </w:r>
      <w:r>
        <w:rPr>
          <w:rFonts w:ascii="Harrington" w:hAnsi="Harrington"/>
          <w:b/>
          <w:noProof/>
          <w:sz w:val="32"/>
          <w:szCs w:val="32"/>
        </w:rPr>
        <w:t xml:space="preserve"> and</w:t>
      </w:r>
      <w:r w:rsidRPr="000F1FB9">
        <w:rPr>
          <w:rFonts w:ascii="Harrington" w:hAnsi="Harrington"/>
          <w:b/>
          <w:noProof/>
          <w:sz w:val="32"/>
          <w:szCs w:val="32"/>
        </w:rPr>
        <w:t xml:space="preserve"> Loup Power District</w:t>
      </w:r>
      <w:r>
        <w:rPr>
          <w:rFonts w:ascii="Harrington" w:hAnsi="Harrington"/>
          <w:b/>
          <w:noProof/>
          <w:sz w:val="32"/>
          <w:szCs w:val="32"/>
        </w:rPr>
        <w:t xml:space="preserve"> are</w:t>
      </w:r>
    </w:p>
    <w:p w14:paraId="52E04A97" w14:textId="1953162C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sponsoring the 20</w:t>
      </w:r>
      <w:r w:rsidR="00316E81">
        <w:rPr>
          <w:rFonts w:ascii="Harrington" w:hAnsi="Harrington"/>
          <w:b/>
          <w:noProof/>
          <w:sz w:val="32"/>
          <w:szCs w:val="32"/>
        </w:rPr>
        <w:t>2</w:t>
      </w:r>
      <w:r w:rsidR="00FD6105">
        <w:rPr>
          <w:rFonts w:ascii="Harrington" w:hAnsi="Harrington"/>
          <w:b/>
          <w:noProof/>
          <w:sz w:val="32"/>
          <w:szCs w:val="32"/>
        </w:rPr>
        <w:t>3</w:t>
      </w:r>
      <w:r>
        <w:rPr>
          <w:rFonts w:ascii="Harrington" w:hAnsi="Harrington"/>
          <w:b/>
          <w:noProof/>
          <w:sz w:val="32"/>
          <w:szCs w:val="32"/>
        </w:rPr>
        <w:t xml:space="preserve"> Holiday Lighting Contest again this year.</w:t>
      </w:r>
    </w:p>
    <w:p w14:paraId="019A6E28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1C80AC35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All residents of the Village are automatically entered in the</w:t>
      </w:r>
    </w:p>
    <w:p w14:paraId="0F5B1F29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contest.  It will be judged by last year’s winners:</w:t>
      </w:r>
    </w:p>
    <w:p w14:paraId="35C725D3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712D4C01" w14:textId="69EB7A6A" w:rsidR="00FD6105" w:rsidRPr="00FD6105" w:rsidRDefault="00FD6105" w:rsidP="0025360E">
      <w:pPr>
        <w:spacing w:after="0" w:line="240" w:lineRule="auto"/>
        <w:jc w:val="center"/>
        <w:rPr>
          <w:rFonts w:ascii="Harrington" w:hAnsi="Harrington"/>
          <w:b/>
          <w:noProof/>
          <w:color w:val="FF0000"/>
          <w:sz w:val="32"/>
          <w:szCs w:val="32"/>
        </w:rPr>
      </w:pPr>
      <w:r w:rsidRPr="00FD6105">
        <w:rPr>
          <w:rFonts w:ascii="Harrington" w:hAnsi="Harrington"/>
          <w:b/>
          <w:noProof/>
          <w:color w:val="FF0000"/>
          <w:sz w:val="32"/>
          <w:szCs w:val="32"/>
        </w:rPr>
        <w:t>Mark &amp; Sherri Schacher; Natishia Viergutz, Thaine &amp; Peg Saunders</w:t>
      </w:r>
    </w:p>
    <w:p w14:paraId="4A723D3F" w14:textId="238645B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>
        <w:rPr>
          <w:rFonts w:ascii="Harrington" w:hAnsi="Harrington"/>
          <w:b/>
          <w:noProof/>
          <w:sz w:val="32"/>
          <w:szCs w:val="32"/>
        </w:rPr>
        <w:t>Prizes will be awarded in the amounts of:</w:t>
      </w:r>
    </w:p>
    <w:p w14:paraId="1BA47826" w14:textId="77777777" w:rsidR="002377A6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  <w:r w:rsidRPr="005A6FBD">
        <w:rPr>
          <w:rFonts w:ascii="Harrington" w:hAnsi="Harrington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2481" wp14:editId="1DA84F25">
                <wp:simplePos x="0" y="0"/>
                <wp:positionH relativeFrom="column">
                  <wp:posOffset>2162175</wp:posOffset>
                </wp:positionH>
                <wp:positionV relativeFrom="paragraph">
                  <wp:posOffset>219710</wp:posOffset>
                </wp:positionV>
                <wp:extent cx="2374265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2975"/>
                        </a:xfrm>
                        <a:prstGeom prst="rect">
                          <a:avLst/>
                        </a:prstGeom>
                        <a:solidFill>
                          <a:srgbClr val="009242">
                            <a:alpha val="4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94AA" w14:textId="77777777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noProof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69A1271B" w14:textId="082018B0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 w:rsidRP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100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First Place</w:t>
                            </w:r>
                          </w:p>
                          <w:p w14:paraId="66661F7B" w14:textId="122936EC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Second Place</w:t>
                            </w:r>
                          </w:p>
                          <w:p w14:paraId="76D2A85E" w14:textId="3E145E2E" w:rsidR="005A6FBD" w:rsidRDefault="005A6FBD" w:rsidP="005A6FBD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$</w:t>
                            </w:r>
                            <w:r w:rsidR="00CB4A0E"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50</w:t>
                            </w:r>
                            <w:r>
                              <w:rPr>
                                <w:rFonts w:ascii="Harrington" w:hAnsi="Harrington"/>
                                <w:b/>
                                <w:noProof/>
                                <w:color w:val="C00000"/>
                                <w:sz w:val="32"/>
                                <w:szCs w:val="32"/>
                              </w:rPr>
                              <w:t>.00  -  Third Place</w:t>
                            </w:r>
                          </w:p>
                          <w:p w14:paraId="0A921391" w14:textId="77777777" w:rsidR="005A6FBD" w:rsidRDefault="005A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F2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17.3pt;width:186.95pt;height:7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" fillcolor="#009242" strokecolor="red">
                <v:fill opacity="29555f"/>
                <v:textbox>
                  <w:txbxContent>
                    <w:p w14:paraId="5AB194AA" w14:textId="77777777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noProof/>
                          <w:color w:val="C00000"/>
                          <w:sz w:val="8"/>
                          <w:szCs w:val="8"/>
                        </w:rPr>
                      </w:pPr>
                    </w:p>
                    <w:p w14:paraId="69A1271B" w14:textId="082018B0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 w:rsidRP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 w:rsidRP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100</w:t>
                      </w:r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First Place</w:t>
                      </w:r>
                    </w:p>
                    <w:p w14:paraId="66661F7B" w14:textId="122936EC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Second Place</w:t>
                      </w:r>
                    </w:p>
                    <w:p w14:paraId="76D2A85E" w14:textId="3E145E2E" w:rsidR="005A6FBD" w:rsidRDefault="005A6FBD" w:rsidP="005A6FBD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noProof/>
                          <w:color w:val="C00000"/>
                          <w:sz w:val="32"/>
                          <w:szCs w:val="32"/>
                        </w:rPr>
                        <w:t>$</w:t>
                      </w:r>
                      <w:r w:rsidR="00CB4A0E"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50</w:t>
                      </w:r>
                      <w:r>
                        <w:rPr>
                          <w:rFonts w:ascii="Harrington" w:hAnsi="Harrington"/>
                          <w:b/>
                          <w:noProof/>
                          <w:color w:val="C00000"/>
                          <w:sz w:val="32"/>
                          <w:szCs w:val="32"/>
                        </w:rPr>
                        <w:t>.00  -  Third Place</w:t>
                      </w:r>
                    </w:p>
                    <w:p w14:paraId="0A921391" w14:textId="77777777" w:rsidR="005A6FBD" w:rsidRDefault="005A6FBD"/>
                  </w:txbxContent>
                </v:textbox>
              </v:shape>
            </w:pict>
          </mc:Fallback>
        </mc:AlternateContent>
      </w:r>
    </w:p>
    <w:p w14:paraId="0FA2109D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57642376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37B14A32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27784252" w14:textId="77777777" w:rsidR="005A6FBD" w:rsidRDefault="005A6FBD" w:rsidP="0025360E">
      <w:pPr>
        <w:spacing w:after="0" w:line="240" w:lineRule="auto"/>
        <w:jc w:val="center"/>
        <w:rPr>
          <w:rFonts w:ascii="Harrington" w:hAnsi="Harrington"/>
          <w:b/>
          <w:noProof/>
          <w:sz w:val="32"/>
          <w:szCs w:val="32"/>
        </w:rPr>
      </w:pPr>
    </w:p>
    <w:p w14:paraId="4B951BAE" w14:textId="77777777" w:rsidR="002377A6" w:rsidRDefault="002377A6" w:rsidP="0025360E">
      <w:pPr>
        <w:spacing w:after="0" w:line="240" w:lineRule="auto"/>
        <w:jc w:val="center"/>
        <w:rPr>
          <w:rFonts w:ascii="Harrington" w:hAnsi="Harrington"/>
          <w:b/>
          <w:noProof/>
          <w:color w:val="C00000"/>
          <w:sz w:val="32"/>
          <w:szCs w:val="32"/>
        </w:rPr>
      </w:pPr>
    </w:p>
    <w:p w14:paraId="3253BE86" w14:textId="50F64C39" w:rsidR="002377A6" w:rsidRDefault="002377A6" w:rsidP="0025360E">
      <w:pPr>
        <w:spacing w:after="120" w:line="360" w:lineRule="auto"/>
        <w:jc w:val="center"/>
        <w:rPr>
          <w:rFonts w:ascii="Harrington" w:hAnsi="Harrington"/>
          <w:b/>
          <w:noProof/>
          <w:color w:val="009242"/>
          <w:sz w:val="100"/>
          <w:szCs w:val="100"/>
        </w:rPr>
      </w:pPr>
      <w:r>
        <w:rPr>
          <w:rFonts w:ascii="Harrington" w:hAnsi="Harrington"/>
          <w:b/>
          <w:noProof/>
          <w:sz w:val="32"/>
          <w:szCs w:val="32"/>
        </w:rPr>
        <w:t xml:space="preserve">Judging will take place on Sunday, December </w:t>
      </w:r>
      <w:r w:rsidR="00D575A8">
        <w:rPr>
          <w:rFonts w:ascii="Harrington" w:hAnsi="Harrington"/>
          <w:b/>
          <w:noProof/>
          <w:sz w:val="32"/>
          <w:szCs w:val="32"/>
        </w:rPr>
        <w:t>1</w:t>
      </w:r>
      <w:r w:rsidR="00FD6105">
        <w:rPr>
          <w:rFonts w:ascii="Harrington" w:hAnsi="Harrington"/>
          <w:b/>
          <w:noProof/>
          <w:sz w:val="32"/>
          <w:szCs w:val="32"/>
        </w:rPr>
        <w:t>7</w:t>
      </w:r>
      <w:r>
        <w:rPr>
          <w:rFonts w:ascii="Harrington" w:hAnsi="Harrington"/>
          <w:b/>
          <w:noProof/>
          <w:sz w:val="32"/>
          <w:szCs w:val="32"/>
        </w:rPr>
        <w:t>, 20</w:t>
      </w:r>
      <w:r w:rsidR="00316E81">
        <w:rPr>
          <w:rFonts w:ascii="Harrington" w:hAnsi="Harrington"/>
          <w:b/>
          <w:noProof/>
          <w:sz w:val="32"/>
          <w:szCs w:val="32"/>
        </w:rPr>
        <w:t>2</w:t>
      </w:r>
      <w:r w:rsidR="00FD6105">
        <w:rPr>
          <w:rFonts w:ascii="Harrington" w:hAnsi="Harrington"/>
          <w:b/>
          <w:noProof/>
          <w:sz w:val="32"/>
          <w:szCs w:val="32"/>
        </w:rPr>
        <w:t>3</w:t>
      </w:r>
      <w:r>
        <w:rPr>
          <w:rFonts w:ascii="Harrington" w:hAnsi="Harrington"/>
          <w:b/>
          <w:noProof/>
          <w:sz w:val="32"/>
          <w:szCs w:val="32"/>
        </w:rPr>
        <w:t>.</w:t>
      </w:r>
    </w:p>
    <w:p w14:paraId="51C0EC20" w14:textId="77777777" w:rsidR="005A6FBD" w:rsidRDefault="002377A6" w:rsidP="005A6FBD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  <w:r w:rsidRPr="0025360E">
        <w:rPr>
          <w:rFonts w:ascii="Harrington" w:hAnsi="Harrington"/>
          <w:b/>
          <w:noProof/>
          <w:color w:val="009242"/>
          <w:sz w:val="120"/>
          <w:szCs w:val="120"/>
        </w:rPr>
        <w:t>Happy Holidays!</w:t>
      </w:r>
    </w:p>
    <w:p w14:paraId="712F7278" w14:textId="77777777" w:rsidR="005A6FBD" w:rsidRPr="005A6FBD" w:rsidRDefault="005A6FBD" w:rsidP="005A6FBD">
      <w:pPr>
        <w:spacing w:after="0" w:line="240" w:lineRule="auto"/>
        <w:jc w:val="center"/>
        <w:rPr>
          <w:rFonts w:ascii="Harrington" w:hAnsi="Harrington"/>
          <w:b/>
          <w:noProof/>
          <w:color w:val="009242"/>
          <w:sz w:val="16"/>
          <w:szCs w:val="16"/>
        </w:rPr>
      </w:pPr>
    </w:p>
    <w:p w14:paraId="4447668C" w14:textId="77777777" w:rsidR="005A6FBD" w:rsidRPr="0025360E" w:rsidRDefault="005A6FBD" w:rsidP="0025360E">
      <w:pPr>
        <w:spacing w:line="360" w:lineRule="auto"/>
        <w:jc w:val="center"/>
        <w:rPr>
          <w:color w:val="009242"/>
        </w:rPr>
      </w:pPr>
      <w:r>
        <w:rPr>
          <w:noProof/>
        </w:rPr>
        <w:drawing>
          <wp:inline distT="0" distB="0" distL="0" distR="0" wp14:anchorId="5CF0EFAB" wp14:editId="222759ED">
            <wp:extent cx="5171066" cy="1005840"/>
            <wp:effectExtent l="0" t="0" r="0" b="3810"/>
            <wp:docPr id="5" name="Picture 5" descr="http://vector-magz.com/wp-content/uploads/2013/08/christmas-light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ctor-magz.com/wp-content/uploads/2013/08/christmas-lights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55"/>
                    <a:stretch/>
                  </pic:blipFill>
                  <pic:spPr bwMode="auto">
                    <a:xfrm>
                      <a:off x="0" y="0"/>
                      <a:ext cx="517106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6FBD" w:rsidRPr="0025360E" w:rsidSect="005A6FB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A6"/>
    <w:rsid w:val="000F34C4"/>
    <w:rsid w:val="00225934"/>
    <w:rsid w:val="002377A6"/>
    <w:rsid w:val="0025360E"/>
    <w:rsid w:val="00316E81"/>
    <w:rsid w:val="003452C5"/>
    <w:rsid w:val="005A6FBD"/>
    <w:rsid w:val="005B2F2E"/>
    <w:rsid w:val="005B6068"/>
    <w:rsid w:val="00617F24"/>
    <w:rsid w:val="0075351F"/>
    <w:rsid w:val="007D0F02"/>
    <w:rsid w:val="008E307A"/>
    <w:rsid w:val="009C0DA0"/>
    <w:rsid w:val="00A66B98"/>
    <w:rsid w:val="00AC7678"/>
    <w:rsid w:val="00AD1930"/>
    <w:rsid w:val="00B2340F"/>
    <w:rsid w:val="00CB4A0E"/>
    <w:rsid w:val="00D575A8"/>
    <w:rsid w:val="00DD19C9"/>
    <w:rsid w:val="00E01AD7"/>
    <w:rsid w:val="00EC2A89"/>
    <w:rsid w:val="00EF1594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773E"/>
  <w15:docId w15:val="{B5F0BFE2-C062-4BA6-A40A-C7665D1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lastModifiedBy>duncan village</cp:lastModifiedBy>
  <cp:revision>2</cp:revision>
  <cp:lastPrinted>2021-11-04T16:59:00Z</cp:lastPrinted>
  <dcterms:created xsi:type="dcterms:W3CDTF">2023-11-15T15:43:00Z</dcterms:created>
  <dcterms:modified xsi:type="dcterms:W3CDTF">2023-11-15T15:43:00Z</dcterms:modified>
</cp:coreProperties>
</file>